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2B62A" w14:textId="02628098" w:rsidR="00473061" w:rsidRPr="00473061" w:rsidRDefault="004A7A71" w:rsidP="0047306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приложение</w:t>
      </w:r>
    </w:p>
    <w:p w14:paraId="499CD6CB" w14:textId="77777777" w:rsidR="00473061" w:rsidRDefault="00473061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8813B5" w14:textId="2198923B" w:rsidR="00920B39" w:rsidRDefault="00F7469E" w:rsidP="00920B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469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8729E8">
        <w:rPr>
          <w:rFonts w:ascii="Times New Roman" w:hAnsi="Times New Roman" w:cs="Times New Roman"/>
          <w:b/>
          <w:sz w:val="28"/>
          <w:szCs w:val="28"/>
        </w:rPr>
        <w:t>Ашы</w:t>
      </w:r>
      <w:proofErr w:type="spellEnd"/>
      <w:r w:rsidR="008729E8">
        <w:rPr>
          <w:rFonts w:ascii="Times New Roman" w:hAnsi="Times New Roman" w:cs="Times New Roman"/>
          <w:b/>
          <w:sz w:val="28"/>
          <w:szCs w:val="28"/>
          <w:lang w:val="kk-KZ"/>
        </w:rPr>
        <w:t>қ НҚА</w:t>
      </w:r>
      <w:r w:rsidRPr="00F7469E">
        <w:rPr>
          <w:rFonts w:ascii="Times New Roman" w:hAnsi="Times New Roman" w:cs="Times New Roman"/>
          <w:b/>
          <w:sz w:val="28"/>
          <w:szCs w:val="28"/>
        </w:rPr>
        <w:t>»</w:t>
      </w:r>
      <w:r w:rsidR="008729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порталында</w:t>
      </w:r>
      <w:r w:rsidRPr="00F74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29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орналастыруға жоспарланатын </w:t>
      </w:r>
    </w:p>
    <w:p w14:paraId="7F828614" w14:textId="3E0E4772" w:rsidR="00F7469E" w:rsidRPr="008729E8" w:rsidRDefault="008729E8" w:rsidP="00872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НҚА жобаларының тізбесі</w:t>
      </w:r>
    </w:p>
    <w:p w14:paraId="3F5E32A2" w14:textId="347D2929" w:rsidR="00F7469E" w:rsidRPr="008729E8" w:rsidRDefault="008729E8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202</w:t>
      </w:r>
      <w:r w:rsidR="00AD7E43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</w:t>
      </w:r>
      <w:r w:rsidR="00920B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5362D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0806E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521F4">
        <w:rPr>
          <w:rFonts w:ascii="Times New Roman" w:hAnsi="Times New Roman" w:cs="Times New Roman"/>
          <w:b/>
          <w:sz w:val="28"/>
          <w:szCs w:val="28"/>
          <w:lang w:val="kk-KZ"/>
        </w:rPr>
        <w:t>сәуір</w:t>
      </w:r>
    </w:p>
    <w:p w14:paraId="3E4F4B67" w14:textId="77777777" w:rsidR="00F7469E" w:rsidRPr="00F60298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1134"/>
        <w:gridCol w:w="1559"/>
        <w:gridCol w:w="2694"/>
        <w:gridCol w:w="1842"/>
        <w:gridCol w:w="2410"/>
        <w:gridCol w:w="1985"/>
      </w:tblGrid>
      <w:tr w:rsidR="00137C86" w:rsidRPr="007F5419" w14:paraId="670EA0D8" w14:textId="6AECF79C" w:rsidTr="00433039">
        <w:tc>
          <w:tcPr>
            <w:tcW w:w="426" w:type="dxa"/>
            <w:vAlign w:val="center"/>
          </w:tcPr>
          <w:p w14:paraId="1466E05D" w14:textId="426FF899" w:rsidR="00137C86" w:rsidRPr="005766F6" w:rsidRDefault="00137C86" w:rsidP="00F33F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1985" w:type="dxa"/>
            <w:vAlign w:val="center"/>
          </w:tcPr>
          <w:p w14:paraId="49BA0702" w14:textId="2206FA91" w:rsidR="00137C86" w:rsidRPr="005766F6" w:rsidRDefault="009B35E3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Жобаның атауы НҚА түрін көрсете отырып</w:t>
            </w:r>
          </w:p>
        </w:tc>
        <w:tc>
          <w:tcPr>
            <w:tcW w:w="1417" w:type="dxa"/>
            <w:vAlign w:val="center"/>
          </w:tcPr>
          <w:p w14:paraId="43B4C48C" w14:textId="01EB0B64" w:rsidR="00137C86" w:rsidRPr="005766F6" w:rsidRDefault="009B35E3" w:rsidP="00A545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Әзірлеуші мемлекеттік орган, құрылымдық бөлімше, лауазым, байланыс деректері</w:t>
            </w:r>
          </w:p>
        </w:tc>
        <w:tc>
          <w:tcPr>
            <w:tcW w:w="1134" w:type="dxa"/>
            <w:vAlign w:val="center"/>
          </w:tcPr>
          <w:p w14:paraId="00ABAC8D" w14:textId="64E8E140" w:rsidR="00137C86" w:rsidRPr="005766F6" w:rsidRDefault="009B35E3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Жоспарланған орналастыру күні</w:t>
            </w:r>
          </w:p>
        </w:tc>
        <w:tc>
          <w:tcPr>
            <w:tcW w:w="1559" w:type="dxa"/>
            <w:vAlign w:val="center"/>
          </w:tcPr>
          <w:p w14:paraId="45CB0950" w14:textId="72F427AD" w:rsidR="00137C86" w:rsidRPr="005766F6" w:rsidRDefault="00DE513D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2694" w:type="dxa"/>
            <w:vAlign w:val="center"/>
          </w:tcPr>
          <w:p w14:paraId="1E337802" w14:textId="6BD27C88" w:rsidR="00137C86" w:rsidRPr="005766F6" w:rsidRDefault="00DE513D" w:rsidP="00155BB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Іске асыру үшін жоба әзірленген тапсырма және оның орындалу мерзімі туралы мәліметтер                    *егер жоба бастамашылық тәртіппен әзірленсе – «бастамашыл» толтырылады </w:t>
            </w:r>
          </w:p>
        </w:tc>
        <w:tc>
          <w:tcPr>
            <w:tcW w:w="1842" w:type="dxa"/>
            <w:vAlign w:val="center"/>
          </w:tcPr>
          <w:p w14:paraId="050E86EC" w14:textId="51385AB3" w:rsidR="00137C86" w:rsidRPr="005766F6" w:rsidRDefault="00DE513D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Нақты мақсаттар мен күтілетін нәтижелердің мерзімдері</w:t>
            </w:r>
          </w:p>
        </w:tc>
        <w:tc>
          <w:tcPr>
            <w:tcW w:w="2410" w:type="dxa"/>
            <w:vAlign w:val="center"/>
          </w:tcPr>
          <w:p w14:paraId="3657F2E9" w14:textId="0586A0CC" w:rsidR="00137C86" w:rsidRPr="005766F6" w:rsidRDefault="004E1AC1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 қабылданған жағдайда болжанатын әлеуметтік-экономикалық, құқықтық және (немесе) өзге салдар</w:t>
            </w:r>
          </w:p>
        </w:tc>
        <w:tc>
          <w:tcPr>
            <w:tcW w:w="1985" w:type="dxa"/>
          </w:tcPr>
          <w:p w14:paraId="3A3BA5F2" w14:textId="77777777" w:rsidR="00DC2C92" w:rsidRPr="005766F6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4371302" w14:textId="5EF026A2" w:rsidR="00DC2C92" w:rsidRPr="005766F6" w:rsidRDefault="004E1AC1" w:rsidP="00DC2C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 орналастыру мерзімін кейінге қалдыру кезінде ықтимал тәуекелдер бар ма?</w:t>
            </w:r>
          </w:p>
          <w:p w14:paraId="1FE40F23" w14:textId="79FF4515" w:rsidR="00137C86" w:rsidRPr="005766F6" w:rsidRDefault="00DC2C92" w:rsidP="004E1A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(</w:t>
            </w:r>
            <w:r w:rsidR="004E1AC1" w:rsidRPr="005766F6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тапсырманы орындаудың бұзылуы, белгілі бір құқықтарды/ міндеттерді іске асырудың мүмкін емес, белгілі бір әрекеттерді жасау, және т.б.</w:t>
            </w:r>
            <w:r w:rsidRPr="005766F6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.)</w:t>
            </w:r>
          </w:p>
        </w:tc>
      </w:tr>
      <w:tr w:rsidR="0024102F" w:rsidRPr="007F5419" w14:paraId="1BF42142" w14:textId="77777777" w:rsidTr="000D437A">
        <w:tc>
          <w:tcPr>
            <w:tcW w:w="426" w:type="dxa"/>
            <w:vAlign w:val="center"/>
          </w:tcPr>
          <w:p w14:paraId="264900E1" w14:textId="77777777" w:rsidR="0024102F" w:rsidRPr="00025335" w:rsidRDefault="0024102F" w:rsidP="0024102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70AF" w14:textId="6988EE92" w:rsidR="0024102F" w:rsidRPr="004814D2" w:rsidRDefault="007F5419" w:rsidP="00D23C9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bookmarkStart w:id="0" w:name="_GoBack"/>
            <w:bookmarkEnd w:id="0"/>
            <w:r w:rsidR="00D23C9A" w:rsidRP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Тауарларды сыныптау туралы шешімді қабылдау қағидаларын және нысанын бекіту туралы» бұйрығына өзгерістер енгізу туралы</w:t>
            </w:r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» Қазақстан Республикасы Қаржы министрінің </w:t>
            </w:r>
            <w:r w:rsidR="00D23C9A" w:rsidRP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2018 жылғы 16 ақпандағы № 210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өзгерістер енгізу туралы» (бұдан әрі – Жоба)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02C81" w14:textId="4A1C0BDF" w:rsidR="0024102F" w:rsidRDefault="0024102F" w:rsidP="0024102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ҚР ҚМ МКК 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Кедендік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әкімшілендіру департаменті 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Тауарларды жіктеу және шығарылған жері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басқармасының бас сарапшысы 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Жабағыбаева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53F6C536" w14:textId="09D88D95" w:rsidR="0024102F" w:rsidRPr="004814D2" w:rsidRDefault="0024102F" w:rsidP="00D23C9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т.: 71 7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8 701 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899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9325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88814" w14:textId="2032276D" w:rsidR="0024102F" w:rsidRPr="004814D2" w:rsidRDefault="0024102F" w:rsidP="00D23C9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2026 жылғы </w:t>
            </w:r>
            <w:r w:rsidR="00D23C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92A7A" w14:textId="3B70E39D" w:rsidR="0024102F" w:rsidRPr="004814D2" w:rsidRDefault="00011675" w:rsidP="0085180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167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Жоба </w:t>
            </w:r>
            <w:r w:rsidR="00851800" w:rsidRPr="0001167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«Қазақстан Республикасындағы кедендік реттеу туралы» Қазақстан Республикасының Кодексіне</w:t>
            </w:r>
            <w:r w:rsidR="00851800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, </w:t>
            </w:r>
            <w:r w:rsidR="00851800" w:rsidRPr="0001167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«Құқықтық актілер туралы» Қазақстан Республикасының Заңына, </w:t>
            </w:r>
            <w:r w:rsidRPr="0001167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Қазақстан Республикасының 2026 жылғы </w:t>
            </w:r>
            <w:r w:rsidRPr="0001167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lastRenderedPageBreak/>
              <w:t>9 қаңтардағы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</w:t>
            </w:r>
            <w:r w:rsidR="00851800" w:rsidRPr="00851800">
              <w:rPr>
                <w:lang w:val="kk-KZ"/>
              </w:rPr>
              <w:t xml:space="preserve"> </w:t>
            </w:r>
            <w:r w:rsidR="00851800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Заңына </w:t>
            </w:r>
            <w:r w:rsidRPr="0001167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сәйкес әзірленді.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F618A" w14:textId="685CE34A" w:rsidR="0024102F" w:rsidRPr="004814D2" w:rsidRDefault="0024102F" w:rsidP="0024102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lastRenderedPageBreak/>
              <w:t>Цифрландыру саласындағы Қазақстан Республикасының заңнамасына сәйкес келтіру.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45AAD" w14:textId="77777777" w:rsidR="00851800" w:rsidRDefault="0024102F" w:rsidP="00851800">
            <w:pPr>
              <w:pBdr>
                <w:bottom w:val="single" w:sz="4" w:space="0" w:color="FFFFFF"/>
              </w:pBdr>
              <w:ind w:firstLine="142"/>
              <w:jc w:val="both"/>
              <w:rPr>
                <w:lang w:val="kk-KZ"/>
              </w:rPr>
            </w:pP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Жобаның мақсаты – цифрландыру саласындағы Қазақстан Республикасының заңнамасына енгізілген өзгерістерге байланысты редакциялық сипаттағы түзетулер енгізу, атап айтқанда «ақпараттық жүйе» сөздерін «цифрлық жүйе» </w:t>
            </w: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lastRenderedPageBreak/>
              <w:t>сөздерімен ауыстыру. </w:t>
            </w:r>
          </w:p>
          <w:p w14:paraId="26BDAF18" w14:textId="7A0A2397" w:rsidR="0024102F" w:rsidRPr="00851800" w:rsidRDefault="0024102F" w:rsidP="00851800">
            <w:pPr>
              <w:pBdr>
                <w:bottom w:val="single" w:sz="4" w:space="0" w:color="FFFFFF"/>
              </w:pBdr>
              <w:ind w:firstLine="142"/>
              <w:jc w:val="both"/>
              <w:rPr>
                <w:lang w:val="kk-KZ"/>
              </w:rPr>
            </w:pP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Жобаның күтілетін нәтижесі Қазақстан Республикасы заңнамасының қолданыстағы нормаларына сәйкес келтіру болып табылады.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2FBE4" w14:textId="0D92F050" w:rsidR="0024102F" w:rsidRPr="004814D2" w:rsidRDefault="0024102F" w:rsidP="0024102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highlight w:val="white"/>
                <w:lang w:val="kk-KZ"/>
              </w:rPr>
              <w:lastRenderedPageBreak/>
              <w:t xml:space="preserve">Аталған Жоба Қазақстан Республикасы заңнамасының қолданыстағы нормаларын редакциялық сипаттағы өзгерістерге сәйкес келтіру мақсатында әзірленді, осыған байланысты теріс әлеуметтік-экономикалық, құқықтық және өзге де </w:t>
            </w:r>
            <w:r w:rsidRPr="0024102F">
              <w:rPr>
                <w:rFonts w:ascii="Times New Roman" w:eastAsia="Times New Roman" w:hAnsi="Times New Roman" w:cs="Times New Roman"/>
                <w:b/>
                <w:color w:val="000000"/>
                <w:sz w:val="20"/>
                <w:highlight w:val="white"/>
                <w:lang w:val="kk-KZ"/>
              </w:rPr>
              <w:t>салдарлар күтілмейді.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9F538" w14:textId="77777777" w:rsidR="0024102F" w:rsidRDefault="0024102F" w:rsidP="002410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Бар.</w:t>
            </w:r>
          </w:p>
          <w:p w14:paraId="53E13C1C" w14:textId="064C6B52" w:rsidR="0024102F" w:rsidRPr="0024102F" w:rsidRDefault="0024102F" w:rsidP="0024102F">
            <w:pPr>
              <w:spacing w:line="23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</w:pP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«</w:t>
            </w:r>
            <w:r w:rsidR="00011675" w:rsidRPr="0001167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Тауарларды сыныптау туралы шешімді қабылдау қағидаларын және нысанын бекіту туралы» бұйрығына өзгерістер енгізу туралы» Қазақстан Республикасы Қаржы министрінің 2018 жылғы 16 ақпандағы № 210 өзгерістер енгізу туралы» </w:t>
            </w: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Қаржы министрінің бұйрығының </w:t>
            </w: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lastRenderedPageBreak/>
              <w:t>жобасы.</w:t>
            </w:r>
          </w:p>
          <w:p w14:paraId="02CBE50D" w14:textId="77777777" w:rsidR="0024102F" w:rsidRPr="00851800" w:rsidRDefault="0024102F" w:rsidP="0024102F">
            <w:pPr>
              <w:spacing w:line="233" w:lineRule="atLeast"/>
              <w:jc w:val="both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Жобада Қазақстан Республикасының цифрландыру саласындағы заңнамасына енгізілген өзгерістерге байланысты «информационная система» сөздерін «цифрлық жүйе» сөздеріне ауыстыру бөлігінде </w:t>
            </w:r>
            <w:r w:rsidRPr="0085180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редакциялық сипаттағы түзетулер енгізіледі.</w:t>
            </w:r>
          </w:p>
          <w:p w14:paraId="65B6414D" w14:textId="631EE642" w:rsidR="0024102F" w:rsidRPr="004814D2" w:rsidRDefault="0024102F" w:rsidP="0024102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5180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Жобаны орналастыруды кейінге қалдыру кезінде қолданыстағы заңнамаға сәйкес келмеуі және құқықтық сараптама ескертулерін алуы мүмкін.</w:t>
            </w:r>
          </w:p>
        </w:tc>
      </w:tr>
    </w:tbl>
    <w:p w14:paraId="17437213" w14:textId="77777777" w:rsidR="00DC2C92" w:rsidRPr="00025335" w:rsidRDefault="00DC2C92" w:rsidP="0002533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</w:p>
    <w:sectPr w:rsidR="00DC2C92" w:rsidRPr="00025335" w:rsidSect="00F33F7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D843D1"/>
    <w:multiLevelType w:val="hybridMultilevel"/>
    <w:tmpl w:val="6C429B3C"/>
    <w:lvl w:ilvl="0" w:tplc="4A04E3A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7FAB1D4B"/>
    <w:multiLevelType w:val="hybridMultilevel"/>
    <w:tmpl w:val="042EAD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65"/>
    <w:rsid w:val="00011675"/>
    <w:rsid w:val="00025335"/>
    <w:rsid w:val="00035297"/>
    <w:rsid w:val="00060B45"/>
    <w:rsid w:val="00070436"/>
    <w:rsid w:val="000806ED"/>
    <w:rsid w:val="000A36B4"/>
    <w:rsid w:val="000C3A2E"/>
    <w:rsid w:val="000F30E1"/>
    <w:rsid w:val="000F6DA6"/>
    <w:rsid w:val="0011467A"/>
    <w:rsid w:val="001252BB"/>
    <w:rsid w:val="00137C86"/>
    <w:rsid w:val="00137D3C"/>
    <w:rsid w:val="00147ACF"/>
    <w:rsid w:val="00155BBC"/>
    <w:rsid w:val="001711CD"/>
    <w:rsid w:val="001805AE"/>
    <w:rsid w:val="00190112"/>
    <w:rsid w:val="001B3453"/>
    <w:rsid w:val="001C06B5"/>
    <w:rsid w:val="001F415B"/>
    <w:rsid w:val="001F43F0"/>
    <w:rsid w:val="00237535"/>
    <w:rsid w:val="0024102F"/>
    <w:rsid w:val="002442FB"/>
    <w:rsid w:val="002453BD"/>
    <w:rsid w:val="002B11C6"/>
    <w:rsid w:val="002B5D6D"/>
    <w:rsid w:val="002D7C94"/>
    <w:rsid w:val="00340B76"/>
    <w:rsid w:val="0035362D"/>
    <w:rsid w:val="003D4FB1"/>
    <w:rsid w:val="00433039"/>
    <w:rsid w:val="00473061"/>
    <w:rsid w:val="004814D2"/>
    <w:rsid w:val="00485BD7"/>
    <w:rsid w:val="004A7A71"/>
    <w:rsid w:val="004B6E7D"/>
    <w:rsid w:val="004C0F23"/>
    <w:rsid w:val="004C16D3"/>
    <w:rsid w:val="004E1AC1"/>
    <w:rsid w:val="00522190"/>
    <w:rsid w:val="00523D8A"/>
    <w:rsid w:val="00550F02"/>
    <w:rsid w:val="00567A4F"/>
    <w:rsid w:val="005766F6"/>
    <w:rsid w:val="005805FA"/>
    <w:rsid w:val="0067006D"/>
    <w:rsid w:val="006D7A01"/>
    <w:rsid w:val="006E3749"/>
    <w:rsid w:val="00703E02"/>
    <w:rsid w:val="00710641"/>
    <w:rsid w:val="007135F0"/>
    <w:rsid w:val="00765989"/>
    <w:rsid w:val="007778DD"/>
    <w:rsid w:val="0079130F"/>
    <w:rsid w:val="007A33D2"/>
    <w:rsid w:val="007D0DA3"/>
    <w:rsid w:val="007D4654"/>
    <w:rsid w:val="007F0ADA"/>
    <w:rsid w:val="007F5419"/>
    <w:rsid w:val="00851800"/>
    <w:rsid w:val="008729E8"/>
    <w:rsid w:val="00877676"/>
    <w:rsid w:val="008A2587"/>
    <w:rsid w:val="008C6BC4"/>
    <w:rsid w:val="008E1B42"/>
    <w:rsid w:val="00906985"/>
    <w:rsid w:val="00920B39"/>
    <w:rsid w:val="00932161"/>
    <w:rsid w:val="009B35E3"/>
    <w:rsid w:val="00A133AB"/>
    <w:rsid w:val="00A54555"/>
    <w:rsid w:val="00A72E90"/>
    <w:rsid w:val="00A80AEC"/>
    <w:rsid w:val="00A9631F"/>
    <w:rsid w:val="00AC3541"/>
    <w:rsid w:val="00AD370F"/>
    <w:rsid w:val="00AD7E43"/>
    <w:rsid w:val="00AE44BC"/>
    <w:rsid w:val="00AE7AA1"/>
    <w:rsid w:val="00B007AD"/>
    <w:rsid w:val="00B00CC7"/>
    <w:rsid w:val="00B16F4C"/>
    <w:rsid w:val="00B30365"/>
    <w:rsid w:val="00B40E7A"/>
    <w:rsid w:val="00BB3CE0"/>
    <w:rsid w:val="00C70B2E"/>
    <w:rsid w:val="00CB43B6"/>
    <w:rsid w:val="00CC52B2"/>
    <w:rsid w:val="00D23C9A"/>
    <w:rsid w:val="00D36713"/>
    <w:rsid w:val="00D42354"/>
    <w:rsid w:val="00D6508E"/>
    <w:rsid w:val="00DC2C92"/>
    <w:rsid w:val="00DE513D"/>
    <w:rsid w:val="00DF46C2"/>
    <w:rsid w:val="00E521F4"/>
    <w:rsid w:val="00E712A6"/>
    <w:rsid w:val="00E7139F"/>
    <w:rsid w:val="00E92798"/>
    <w:rsid w:val="00E937A9"/>
    <w:rsid w:val="00EE2C87"/>
    <w:rsid w:val="00EE2DCC"/>
    <w:rsid w:val="00F1396A"/>
    <w:rsid w:val="00F33F7B"/>
    <w:rsid w:val="00F44F3D"/>
    <w:rsid w:val="00F6027E"/>
    <w:rsid w:val="00F60298"/>
    <w:rsid w:val="00F7469E"/>
    <w:rsid w:val="00F833E4"/>
    <w:rsid w:val="00F94608"/>
    <w:rsid w:val="00FE0F36"/>
    <w:rsid w:val="00FE27BD"/>
    <w:rsid w:val="00FE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C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35F0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y2iqfc">
    <w:name w:val="y2iqfc"/>
    <w:basedOn w:val="a0"/>
    <w:rsid w:val="000C3A2E"/>
  </w:style>
  <w:style w:type="paragraph" w:styleId="HTML">
    <w:name w:val="HTML Preformatted"/>
    <w:basedOn w:val="a"/>
    <w:link w:val="HTML0"/>
    <w:uiPriority w:val="99"/>
    <w:unhideWhenUsed/>
    <w:rsid w:val="000C3A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3A2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35F0"/>
    <w:rPr>
      <w:rFonts w:ascii="Times New Roman" w:eastAsia="Times New Roman" w:hAnsi="Times New Roman" w:cs="Times New Roman"/>
      <w:lang w:val="en-US"/>
    </w:rPr>
  </w:style>
  <w:style w:type="paragraph" w:styleId="a5">
    <w:name w:val="No Spacing"/>
    <w:uiPriority w:val="1"/>
    <w:qFormat/>
    <w:rsid w:val="007135F0"/>
    <w:pPr>
      <w:spacing w:after="0" w:line="240" w:lineRule="auto"/>
    </w:pPr>
  </w:style>
  <w:style w:type="table" w:customStyle="1" w:styleId="11">
    <w:name w:val="Сетка таблицы1"/>
    <w:basedOn w:val="a1"/>
    <w:next w:val="a3"/>
    <w:uiPriority w:val="39"/>
    <w:rsid w:val="000A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0A36B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A36B4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39"/>
    <w:rsid w:val="000A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1252BB"/>
    <w:rPr>
      <w:color w:val="0000FF"/>
      <w:u w:val="single"/>
    </w:rPr>
  </w:style>
  <w:style w:type="table" w:customStyle="1" w:styleId="3">
    <w:name w:val="Сетка таблицы3"/>
    <w:basedOn w:val="a1"/>
    <w:next w:val="a3"/>
    <w:uiPriority w:val="39"/>
    <w:rsid w:val="00710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pks7kbdpwfgdykd3qb9">
    <w:name w:val="ypks7kbdpwfgdykd3qb9"/>
    <w:basedOn w:val="a0"/>
    <w:rsid w:val="0079130F"/>
  </w:style>
  <w:style w:type="character" w:styleId="a7">
    <w:name w:val="Strong"/>
    <w:basedOn w:val="a0"/>
    <w:uiPriority w:val="22"/>
    <w:qFormat/>
    <w:rsid w:val="000253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35F0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y2iqfc">
    <w:name w:val="y2iqfc"/>
    <w:basedOn w:val="a0"/>
    <w:rsid w:val="000C3A2E"/>
  </w:style>
  <w:style w:type="paragraph" w:styleId="HTML">
    <w:name w:val="HTML Preformatted"/>
    <w:basedOn w:val="a"/>
    <w:link w:val="HTML0"/>
    <w:uiPriority w:val="99"/>
    <w:unhideWhenUsed/>
    <w:rsid w:val="000C3A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3A2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35F0"/>
    <w:rPr>
      <w:rFonts w:ascii="Times New Roman" w:eastAsia="Times New Roman" w:hAnsi="Times New Roman" w:cs="Times New Roman"/>
      <w:lang w:val="en-US"/>
    </w:rPr>
  </w:style>
  <w:style w:type="paragraph" w:styleId="a5">
    <w:name w:val="No Spacing"/>
    <w:uiPriority w:val="1"/>
    <w:qFormat/>
    <w:rsid w:val="007135F0"/>
    <w:pPr>
      <w:spacing w:after="0" w:line="240" w:lineRule="auto"/>
    </w:pPr>
  </w:style>
  <w:style w:type="table" w:customStyle="1" w:styleId="11">
    <w:name w:val="Сетка таблицы1"/>
    <w:basedOn w:val="a1"/>
    <w:next w:val="a3"/>
    <w:uiPriority w:val="39"/>
    <w:rsid w:val="000A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0A36B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A36B4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39"/>
    <w:rsid w:val="000A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1252BB"/>
    <w:rPr>
      <w:color w:val="0000FF"/>
      <w:u w:val="single"/>
    </w:rPr>
  </w:style>
  <w:style w:type="table" w:customStyle="1" w:styleId="3">
    <w:name w:val="Сетка таблицы3"/>
    <w:basedOn w:val="a1"/>
    <w:next w:val="a3"/>
    <w:uiPriority w:val="39"/>
    <w:rsid w:val="00710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pks7kbdpwfgdykd3qb9">
    <w:name w:val="ypks7kbdpwfgdykd3qb9"/>
    <w:basedOn w:val="a0"/>
    <w:rsid w:val="0079130F"/>
  </w:style>
  <w:style w:type="character" w:styleId="a7">
    <w:name w:val="Strong"/>
    <w:basedOn w:val="a0"/>
    <w:uiPriority w:val="22"/>
    <w:qFormat/>
    <w:rsid w:val="000253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104A5-CA0C-4F17-A9FF-534E674C3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Көңлімқос Рахимбек Саятұлы</dc:creator>
  <cp:keywords/>
  <dc:description/>
  <cp:lastModifiedBy>Жұмахмет Сұлтанғазы Сағынұлы</cp:lastModifiedBy>
  <cp:revision>5</cp:revision>
  <dcterms:created xsi:type="dcterms:W3CDTF">2026-04-02T07:46:00Z</dcterms:created>
  <dcterms:modified xsi:type="dcterms:W3CDTF">2026-04-24T06:07:00Z</dcterms:modified>
</cp:coreProperties>
</file>